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AD7B" w14:textId="27A83239" w:rsidR="00E466BB" w:rsidRPr="001D63DF" w:rsidRDefault="004448D6">
      <w:pPr>
        <w:spacing w:before="49" w:line="266" w:lineRule="auto"/>
        <w:ind w:left="5597" w:right="544" w:firstLine="57"/>
        <w:jc w:val="right"/>
        <w:rPr>
          <w:rFonts w:ascii="Verdana" w:eastAsia="Verdana" w:hAnsi="Verdana" w:cs="Verdana"/>
          <w:sz w:val="16"/>
          <w:szCs w:val="16"/>
          <w:lang w:val="es-ES"/>
        </w:rPr>
      </w:pPr>
      <w:r>
        <w:rPr>
          <w:rFonts w:ascii="Verdana" w:hAnsi="Verdana"/>
          <w:b/>
          <w:color w:val="003BB4"/>
          <w:sz w:val="16"/>
          <w:lang w:val="es-ES"/>
        </w:rPr>
        <w:t>MOBILIDAD ERASMUS O BILATERAL TABLA</w:t>
      </w:r>
      <w:r w:rsidR="00533E92" w:rsidRPr="001D63DF">
        <w:rPr>
          <w:rFonts w:ascii="Verdana" w:hAnsi="Verdana"/>
          <w:b/>
          <w:color w:val="003BB4"/>
          <w:sz w:val="16"/>
          <w:lang w:val="es-ES"/>
        </w:rPr>
        <w:t xml:space="preserve"> DE EQUIVALENCIAS 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NOM</w:t>
      </w:r>
      <w:r w:rsidRPr="004448D6">
        <w:rPr>
          <w:rFonts w:ascii="Verdana" w:hAnsi="Verdana"/>
          <w:b/>
          <w:color w:val="003BB4"/>
          <w:sz w:val="16"/>
          <w:lang w:val="es-ES"/>
        </w:rPr>
        <w:t>BR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E</w:t>
      </w:r>
      <w:r w:rsidR="00533E92" w:rsidRPr="004448D6">
        <w:rPr>
          <w:rFonts w:ascii="Verdana" w:hAnsi="Verdana"/>
          <w:b/>
          <w:color w:val="003BB4"/>
          <w:spacing w:val="-1"/>
          <w:sz w:val="16"/>
          <w:lang w:val="es-ES"/>
        </w:rPr>
        <w:t>: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...........</w:t>
      </w:r>
      <w:r w:rsidRPr="004448D6">
        <w:rPr>
          <w:rFonts w:ascii="Verdana" w:hAnsi="Verdana"/>
          <w:b/>
          <w:color w:val="003BB4"/>
          <w:sz w:val="16"/>
          <w:lang w:val="es-ES"/>
        </w:rPr>
        <w:t>............................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........</w:t>
      </w:r>
    </w:p>
    <w:p w14:paraId="66942F9B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5DF34B09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59929087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66BF7956" w14:textId="7A06B080" w:rsidR="00E466BB" w:rsidRPr="001D63DF" w:rsidRDefault="00533E92">
      <w:pPr>
        <w:spacing w:before="100"/>
        <w:ind w:left="1432"/>
        <w:rPr>
          <w:rFonts w:ascii="Cambria" w:eastAsia="Cambria" w:hAnsi="Cambria" w:cs="Cambria"/>
          <w:sz w:val="28"/>
          <w:szCs w:val="28"/>
          <w:lang w:val="es-ES"/>
        </w:rPr>
      </w:pPr>
      <w:r w:rsidRPr="001D63DF">
        <w:rPr>
          <w:rFonts w:ascii="Cambria"/>
          <w:b/>
          <w:color w:val="365F91"/>
          <w:spacing w:val="-1"/>
          <w:sz w:val="28"/>
          <w:lang w:val="es-ES"/>
        </w:rPr>
        <w:t xml:space="preserve">      Equivalencias del contrato de estudios</w:t>
      </w:r>
      <w:r w:rsidRPr="001D63DF">
        <w:rPr>
          <w:rFonts w:ascii="Cambria"/>
          <w:b/>
          <w:color w:val="365F91"/>
          <w:spacing w:val="3"/>
          <w:sz w:val="28"/>
          <w:lang w:val="es-ES"/>
        </w:rPr>
        <w:t xml:space="preserve"> </w:t>
      </w:r>
      <w:r w:rsidR="001D63DF">
        <w:rPr>
          <w:rFonts w:ascii="Cambria"/>
          <w:b/>
          <w:color w:val="365F91"/>
          <w:spacing w:val="-1"/>
          <w:sz w:val="28"/>
          <w:lang w:val="es-ES"/>
        </w:rPr>
        <w:t>20</w:t>
      </w:r>
      <w:r w:rsidR="001D63DF" w:rsidRPr="001D63DF">
        <w:rPr>
          <w:rFonts w:ascii="Cambria"/>
          <w:b/>
          <w:color w:val="365F91"/>
          <w:spacing w:val="-1"/>
          <w:sz w:val="28"/>
          <w:lang w:val="es-ES"/>
        </w:rPr>
        <w:t xml:space="preserve">  </w:t>
      </w:r>
      <w:r w:rsidR="001D63DF">
        <w:rPr>
          <w:rFonts w:ascii="Cambria"/>
          <w:b/>
          <w:color w:val="365F91"/>
          <w:spacing w:val="-1"/>
          <w:sz w:val="28"/>
          <w:lang w:val="es-ES"/>
        </w:rPr>
        <w:t xml:space="preserve">-20  </w:t>
      </w:r>
    </w:p>
    <w:p w14:paraId="5A9EC077" w14:textId="2BA80DA4" w:rsidR="00E466BB" w:rsidRPr="00C6445F" w:rsidRDefault="00C6445F" w:rsidP="00C6445F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C6445F">
        <w:rPr>
          <w:rFonts w:ascii="Cambria" w:eastAsia="Cambria" w:hAnsi="Cambria" w:cs="Cambria"/>
          <w:b/>
          <w:bCs/>
          <w:sz w:val="24"/>
          <w:szCs w:val="24"/>
        </w:rPr>
        <w:t>University of South Wales – Double Degree</w:t>
      </w:r>
    </w:p>
    <w:p w14:paraId="174A8879" w14:textId="77777777" w:rsidR="00E466BB" w:rsidRPr="00C6445F" w:rsidRDefault="00E466BB">
      <w:pPr>
        <w:rPr>
          <w:rFonts w:ascii="Calibri" w:eastAsia="Calibri" w:hAnsi="Calibri" w:cs="Calibri"/>
          <w:sz w:val="20"/>
          <w:szCs w:val="20"/>
        </w:rPr>
      </w:pPr>
    </w:p>
    <w:p w14:paraId="21624B5F" w14:textId="77777777" w:rsidR="00E466BB" w:rsidRPr="00C6445F" w:rsidRDefault="00E466BB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13"/>
        <w:gridCol w:w="4757"/>
      </w:tblGrid>
      <w:tr w:rsidR="00E466BB" w14:paraId="334BABB1" w14:textId="77777777">
        <w:trPr>
          <w:trHeight w:hRule="exact" w:val="518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44F1" w14:textId="77777777" w:rsidR="00E466BB" w:rsidRDefault="00533E92">
            <w:pPr>
              <w:pStyle w:val="TableParagraph"/>
              <w:spacing w:before="116"/>
              <w:ind w:left="3112"/>
              <w:rPr>
                <w:rFonts w:ascii="Verdana" w:eastAsia="Verdana" w:hAnsi="Verdana" w:cs="Verdana"/>
              </w:rPr>
            </w:pPr>
            <w:r>
              <w:rPr>
                <w:rFonts w:ascii="Verdana"/>
                <w:i/>
              </w:rPr>
              <w:t>Equivalencias</w:t>
            </w:r>
            <w:r>
              <w:rPr>
                <w:rFonts w:ascii="Verdana"/>
                <w:i/>
                <w:spacing w:val="-1"/>
              </w:rPr>
              <w:t xml:space="preserve"> de</w:t>
            </w:r>
            <w:r>
              <w:rPr>
                <w:rFonts w:ascii="Verdana"/>
                <w:i/>
              </w:rPr>
              <w:t xml:space="preserve"> asignaturas</w:t>
            </w:r>
          </w:p>
        </w:tc>
      </w:tr>
      <w:tr w:rsidR="00E466BB" w14:paraId="752AF570" w14:textId="77777777" w:rsidTr="00533E92">
        <w:trPr>
          <w:trHeight w:hRule="exact" w:val="639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6C7B" w14:textId="4834E933" w:rsidR="00E466BB" w:rsidRPr="004333E9" w:rsidRDefault="004333E9" w:rsidP="004333E9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4333E9">
              <w:rPr>
                <w:rFonts w:ascii="Verdana"/>
                <w:i/>
                <w:sz w:val="16"/>
              </w:rPr>
              <w:t>ASIGNATURAS EN UNIVERSITY OF SOUTH WALES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99F5" w14:textId="77777777" w:rsidR="00E466BB" w:rsidRDefault="00533E92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ASIGNATURAS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EN LA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UDC</w:t>
            </w:r>
          </w:p>
        </w:tc>
      </w:tr>
      <w:tr w:rsidR="00E466BB" w:rsidRPr="004333E9" w14:paraId="540B55D5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B4B0" w14:textId="30E31415" w:rsidR="00E466BB" w:rsidRPr="004333E9" w:rsidRDefault="004333E9">
            <w:pPr>
              <w:rPr>
                <w:sz w:val="20"/>
                <w:szCs w:val="20"/>
              </w:rPr>
            </w:pPr>
            <w:r w:rsidRPr="004333E9">
              <w:rPr>
                <w:sz w:val="20"/>
                <w:szCs w:val="20"/>
              </w:rPr>
              <w:t>COMPANY LAW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8619" w14:textId="2FAE07A5" w:rsidR="00E466BB" w:rsidRPr="004333E9" w:rsidRDefault="004333E9">
            <w:pPr>
              <w:rPr>
                <w:sz w:val="20"/>
                <w:szCs w:val="20"/>
                <w:lang w:val="es-ES"/>
              </w:rPr>
            </w:pPr>
            <w:r w:rsidRPr="004333E9">
              <w:rPr>
                <w:sz w:val="20"/>
                <w:szCs w:val="20"/>
                <w:lang w:val="es-ES"/>
              </w:rPr>
              <w:t>D</w:t>
            </w:r>
            <w:r>
              <w:rPr>
                <w:sz w:val="20"/>
                <w:szCs w:val="20"/>
                <w:lang w:val="es-ES"/>
              </w:rPr>
              <w:t>ERECHO MERCANTIL: CONTRATOS EMPRESARIALES</w:t>
            </w:r>
            <w:r w:rsidRPr="004333E9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DERECHO </w:t>
            </w:r>
            <w:r w:rsidRPr="004333E9">
              <w:rPr>
                <w:sz w:val="20"/>
                <w:szCs w:val="20"/>
                <w:lang w:val="es-ES"/>
              </w:rPr>
              <w:t xml:space="preserve"> CONC</w:t>
            </w:r>
            <w:r>
              <w:rPr>
                <w:sz w:val="20"/>
                <w:szCs w:val="20"/>
                <w:lang w:val="es-ES"/>
              </w:rPr>
              <w:t xml:space="preserve">URSAL Y </w:t>
            </w:r>
            <w:r w:rsidRPr="004333E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DERECHO </w:t>
            </w:r>
            <w:r w:rsidRPr="004333E9">
              <w:rPr>
                <w:sz w:val="20"/>
                <w:szCs w:val="20"/>
                <w:lang w:val="es-ES"/>
              </w:rPr>
              <w:t>MAR</w:t>
            </w:r>
            <w:r>
              <w:rPr>
                <w:sz w:val="20"/>
                <w:szCs w:val="20"/>
                <w:lang w:val="es-ES"/>
              </w:rPr>
              <w:t>ÍTIMO</w:t>
            </w:r>
          </w:p>
        </w:tc>
      </w:tr>
      <w:tr w:rsidR="00E466BB" w:rsidRPr="004333E9" w14:paraId="5EA4568F" w14:textId="77777777" w:rsidTr="00533E92">
        <w:trPr>
          <w:trHeight w:hRule="exact" w:val="485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A3AB" w14:textId="12863935" w:rsidR="00E466BB" w:rsidRPr="004333E9" w:rsidRDefault="004333E9">
            <w:pPr>
              <w:rPr>
                <w:sz w:val="20"/>
                <w:szCs w:val="20"/>
                <w:lang w:val="es-ES"/>
              </w:rPr>
            </w:pPr>
            <w:r w:rsidRPr="004333E9">
              <w:rPr>
                <w:sz w:val="20"/>
                <w:szCs w:val="20"/>
                <w:lang w:val="es-ES"/>
              </w:rPr>
              <w:t>EQUITY AND LAW OF TRUSTS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0AED" w14:textId="77777777" w:rsidR="00E466BB" w:rsidRDefault="004333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PROCESAL CIVIL</w:t>
            </w:r>
          </w:p>
          <w:p w14:paraId="64DBC869" w14:textId="125BFF12" w:rsidR="004333E9" w:rsidRPr="004333E9" w:rsidRDefault="004333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DE SUCESIONES</w:t>
            </w:r>
          </w:p>
        </w:tc>
      </w:tr>
      <w:tr w:rsidR="00533E92" w:rsidRPr="004333E9" w14:paraId="204A1408" w14:textId="77777777" w:rsidTr="006F1ADA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93CC" w14:textId="6E54FDEC" w:rsidR="00533E92" w:rsidRPr="004333E9" w:rsidRDefault="004333E9" w:rsidP="006F1A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CONTEMPORARY LEGAL RESEARCH PROJECT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5D32" w14:textId="77777777" w:rsidR="00533E92" w:rsidRDefault="004333E9" w:rsidP="006F1A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MATRIMONIAL COMPARADO</w:t>
            </w:r>
          </w:p>
          <w:p w14:paraId="5BC7EFDF" w14:textId="230F2AAC" w:rsidR="004333E9" w:rsidRPr="004333E9" w:rsidRDefault="004333E9" w:rsidP="006F1A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Y BIOMEDICINA</w:t>
            </w:r>
          </w:p>
        </w:tc>
      </w:tr>
      <w:tr w:rsidR="00533E92" w:rsidRPr="004333E9" w14:paraId="12BC0885" w14:textId="77777777" w:rsidTr="006F1ADA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3E76" w14:textId="17E4C45B" w:rsidR="00533E92" w:rsidRPr="004333E9" w:rsidRDefault="004333E9" w:rsidP="006F1A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OPTATIVA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DA26" w14:textId="77777777" w:rsidR="00533E92" w:rsidRDefault="00477599" w:rsidP="006F1A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PENITENCIARIO</w:t>
            </w:r>
          </w:p>
          <w:p w14:paraId="70EB8885" w14:textId="77777777" w:rsidR="00477599" w:rsidRDefault="00477599" w:rsidP="006F1A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TEORÍA Y PRÁCTICA DE LA ARGUMENTACIÓN JURÍDICA</w:t>
            </w:r>
          </w:p>
          <w:p w14:paraId="793C209C" w14:textId="6588BABE" w:rsidR="00604AA9" w:rsidRPr="004333E9" w:rsidRDefault="00604AA9" w:rsidP="006F1ADA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E466BB" w:rsidRPr="004333E9" w14:paraId="0BD69E8D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95EE" w14:textId="65A22E1D" w:rsidR="00E466BB" w:rsidRPr="004333E9" w:rsidRDefault="004333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COMMERCIAL &amp; CONSUMER LAW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E544" w14:textId="77777777" w:rsidR="00E466BB" w:rsidRDefault="004333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INTERNACIONAL PRIVADO</w:t>
            </w:r>
          </w:p>
          <w:p w14:paraId="4F47AD77" w14:textId="1D9029FA" w:rsidR="004333E9" w:rsidRPr="004333E9" w:rsidRDefault="004333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DERECHO DE EXTRANJERÍA</w:t>
            </w:r>
          </w:p>
        </w:tc>
      </w:tr>
      <w:tr w:rsidR="00E466BB" w:rsidRPr="004333E9" w14:paraId="07EFF0C9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456A" w14:textId="3EA7137E" w:rsidR="00E466BB" w:rsidRPr="004333E9" w:rsidRDefault="004333E9">
            <w:pPr>
              <w:rPr>
                <w:sz w:val="20"/>
                <w:szCs w:val="20"/>
              </w:rPr>
            </w:pPr>
            <w:r w:rsidRPr="004333E9">
              <w:rPr>
                <w:sz w:val="20"/>
                <w:szCs w:val="20"/>
              </w:rPr>
              <w:t>ADVANCED LEGAL SKILLS AND ETHICS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C435" w14:textId="2AA3A10A" w:rsidR="00E466BB" w:rsidRPr="004333E9" w:rsidRDefault="0043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 MODERNO</w:t>
            </w:r>
          </w:p>
        </w:tc>
      </w:tr>
    </w:tbl>
    <w:p w14:paraId="1AF50618" w14:textId="6265D56C" w:rsidR="00E466BB" w:rsidRPr="004448D6" w:rsidRDefault="004448D6">
      <w:pPr>
        <w:rPr>
          <w:rFonts w:ascii="Calibri" w:eastAsia="Calibri" w:hAnsi="Calibri" w:cs="Calibri"/>
          <w:sz w:val="16"/>
          <w:szCs w:val="16"/>
          <w:lang w:val="es-ES"/>
        </w:rPr>
      </w:pPr>
      <w:r w:rsidRPr="004333E9">
        <w:rPr>
          <w:rFonts w:ascii="Calibri" w:eastAsia="Calibri" w:hAnsi="Calibri" w:cs="Calibri"/>
          <w:sz w:val="20"/>
          <w:szCs w:val="20"/>
        </w:rPr>
        <w:t xml:space="preserve">    </w:t>
      </w:r>
    </w:p>
    <w:p w14:paraId="44F78D9A" w14:textId="77777777" w:rsidR="00E466BB" w:rsidRPr="004448D6" w:rsidRDefault="00E466BB">
      <w:pPr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14:paraId="68002057" w14:textId="674CCCB4" w:rsidR="00E466BB" w:rsidRPr="001D63DF" w:rsidRDefault="00533E92">
      <w:pPr>
        <w:pStyle w:val="Textoindependiente"/>
        <w:spacing w:before="62" w:line="276" w:lineRule="auto"/>
        <w:ind w:right="209"/>
        <w:jc w:val="both"/>
        <w:rPr>
          <w:rFonts w:cs="Calibri"/>
          <w:lang w:val="es-ES"/>
        </w:rPr>
      </w:pPr>
      <w:r w:rsidRPr="001D63DF">
        <w:rPr>
          <w:spacing w:val="-1"/>
          <w:lang w:val="es-ES"/>
        </w:rPr>
        <w:t>Esta</w:t>
      </w:r>
      <w:r w:rsidRPr="001D63DF">
        <w:rPr>
          <w:lang w:val="es-ES"/>
        </w:rPr>
        <w:t xml:space="preserve"> tabla recoge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las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asignaturas a realizar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 xml:space="preserve">en la </w:t>
      </w:r>
      <w:r w:rsidR="004333E9">
        <w:rPr>
          <w:spacing w:val="-1"/>
          <w:lang w:val="es-ES"/>
        </w:rPr>
        <w:t>University of South Wales</w:t>
      </w:r>
      <w:r w:rsidRPr="001D63DF">
        <w:rPr>
          <w:spacing w:val="30"/>
          <w:lang w:val="es-ES"/>
        </w:rPr>
        <w:t xml:space="preserve"> </w:t>
      </w:r>
      <w:r w:rsidRPr="001D63DF">
        <w:rPr>
          <w:lang w:val="es-ES"/>
        </w:rPr>
        <w:t>y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las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equivalentes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en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la</w:t>
      </w:r>
      <w:r w:rsidRPr="001D63DF">
        <w:rPr>
          <w:spacing w:val="14"/>
          <w:lang w:val="es-ES"/>
        </w:rPr>
        <w:t xml:space="preserve"> </w:t>
      </w:r>
      <w:r w:rsidRPr="001D63DF">
        <w:rPr>
          <w:spacing w:val="-1"/>
          <w:lang w:val="es-ES"/>
        </w:rPr>
        <w:t>Universidad</w:t>
      </w:r>
      <w:r w:rsidRPr="001D63DF">
        <w:rPr>
          <w:spacing w:val="16"/>
          <w:lang w:val="es-ES"/>
        </w:rPr>
        <w:t xml:space="preserve"> </w:t>
      </w:r>
      <w:r w:rsidRPr="001D63DF">
        <w:rPr>
          <w:spacing w:val="-1"/>
          <w:lang w:val="es-ES"/>
        </w:rPr>
        <w:t>de</w:t>
      </w:r>
      <w:r w:rsidRPr="001D63DF">
        <w:rPr>
          <w:spacing w:val="14"/>
          <w:lang w:val="es-ES"/>
        </w:rPr>
        <w:t xml:space="preserve"> </w:t>
      </w:r>
      <w:r w:rsidRPr="001D63DF">
        <w:rPr>
          <w:spacing w:val="-1"/>
          <w:lang w:val="es-ES"/>
        </w:rPr>
        <w:t>origen</w:t>
      </w:r>
      <w:r w:rsidRPr="001D63DF">
        <w:rPr>
          <w:spacing w:val="15"/>
          <w:lang w:val="es-ES"/>
        </w:rPr>
        <w:t xml:space="preserve"> </w:t>
      </w:r>
      <w:r w:rsidRPr="001D63DF">
        <w:rPr>
          <w:spacing w:val="-1"/>
          <w:lang w:val="es-ES"/>
        </w:rPr>
        <w:t>(UDC)</w:t>
      </w:r>
      <w:r w:rsidRPr="001D63DF">
        <w:rPr>
          <w:spacing w:val="15"/>
          <w:lang w:val="es-ES"/>
        </w:rPr>
        <w:t xml:space="preserve"> </w:t>
      </w:r>
      <w:r w:rsidRPr="001D63DF">
        <w:rPr>
          <w:spacing w:val="-1"/>
          <w:lang w:val="es-ES"/>
        </w:rPr>
        <w:t>para</w:t>
      </w:r>
      <w:r w:rsidRPr="001D63DF">
        <w:rPr>
          <w:spacing w:val="15"/>
          <w:lang w:val="es-ES"/>
        </w:rPr>
        <w:t xml:space="preserve"> </w:t>
      </w:r>
      <w:r w:rsidRPr="001D63DF">
        <w:rPr>
          <w:lang w:val="es-ES"/>
        </w:rPr>
        <w:t>el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convenio</w:t>
      </w:r>
      <w:r w:rsidRPr="001D63DF">
        <w:rPr>
          <w:spacing w:val="14"/>
          <w:lang w:val="es-ES"/>
        </w:rPr>
        <w:t xml:space="preserve"> </w:t>
      </w:r>
      <w:r w:rsidR="004333E9">
        <w:rPr>
          <w:lang w:val="es-ES"/>
        </w:rPr>
        <w:t>de Doble Grado</w:t>
      </w:r>
      <w:r w:rsidRPr="001D63DF">
        <w:rPr>
          <w:lang w:val="es-ES"/>
        </w:rPr>
        <w:t xml:space="preserve"> a realizar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en el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curso</w:t>
      </w:r>
      <w:r w:rsidRPr="001D63DF">
        <w:rPr>
          <w:spacing w:val="-1"/>
          <w:lang w:val="es-ES"/>
        </w:rPr>
        <w:t xml:space="preserve"> </w:t>
      </w:r>
      <w:r w:rsidR="001D63DF">
        <w:rPr>
          <w:spacing w:val="-1"/>
          <w:lang w:val="es-ES"/>
        </w:rPr>
        <w:t xml:space="preserve">20   - 20   </w:t>
      </w:r>
    </w:p>
    <w:p w14:paraId="67E589D0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6BE4D317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44831417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73A67E35" w14:textId="77777777" w:rsidR="00E466BB" w:rsidRPr="001D63DF" w:rsidRDefault="00E466BB">
      <w:pPr>
        <w:spacing w:before="3"/>
        <w:rPr>
          <w:rFonts w:ascii="Calibri" w:eastAsia="Calibri" w:hAnsi="Calibri" w:cs="Calibri"/>
          <w:sz w:val="17"/>
          <w:szCs w:val="17"/>
          <w:lang w:val="es-ES"/>
        </w:rPr>
      </w:pPr>
    </w:p>
    <w:p w14:paraId="5544BEE0" w14:textId="77777777" w:rsidR="00E466BB" w:rsidRDefault="00533E92">
      <w:pPr>
        <w:pStyle w:val="Textoindependiente"/>
        <w:tabs>
          <w:tab w:val="left" w:pos="6293"/>
        </w:tabs>
        <w:ind w:left="602"/>
      </w:pPr>
      <w:r>
        <w:rPr>
          <w:spacing w:val="-1"/>
        </w:rPr>
        <w:t>El estudiante:</w:t>
      </w:r>
      <w:r>
        <w:rPr>
          <w:spacing w:val="-1"/>
        </w:rPr>
        <w:tab/>
      </w:r>
      <w:r>
        <w:t>El tutor:</w:t>
      </w:r>
    </w:p>
    <w:p w14:paraId="495B6886" w14:textId="77777777" w:rsidR="00E466BB" w:rsidRDefault="00E466BB">
      <w:pPr>
        <w:rPr>
          <w:rFonts w:ascii="Calibri" w:eastAsia="Calibri" w:hAnsi="Calibri" w:cs="Calibri"/>
        </w:rPr>
      </w:pPr>
    </w:p>
    <w:p w14:paraId="52C5ABA7" w14:textId="77777777" w:rsidR="00E466BB" w:rsidRDefault="00E466BB">
      <w:pPr>
        <w:rPr>
          <w:rFonts w:ascii="Calibri" w:eastAsia="Calibri" w:hAnsi="Calibri" w:cs="Calibri"/>
        </w:rPr>
      </w:pPr>
    </w:p>
    <w:p w14:paraId="045710BF" w14:textId="77777777" w:rsidR="00E466BB" w:rsidRDefault="00E466BB">
      <w:pPr>
        <w:rPr>
          <w:rFonts w:ascii="Calibri" w:eastAsia="Calibri" w:hAnsi="Calibri" w:cs="Calibri"/>
        </w:rPr>
      </w:pPr>
    </w:p>
    <w:p w14:paraId="1B2A1228" w14:textId="77777777" w:rsidR="00E466BB" w:rsidRDefault="00E466BB">
      <w:pPr>
        <w:rPr>
          <w:rFonts w:ascii="Calibri" w:eastAsia="Calibri" w:hAnsi="Calibri" w:cs="Calibri"/>
        </w:rPr>
      </w:pPr>
    </w:p>
    <w:p w14:paraId="380746CC" w14:textId="77777777" w:rsidR="00E466BB" w:rsidRDefault="00E466BB" w:rsidP="00533E92">
      <w:pPr>
        <w:pStyle w:val="Textoindependiente"/>
        <w:ind w:left="0"/>
      </w:pPr>
    </w:p>
    <w:sectPr w:rsidR="00E466BB">
      <w:type w:val="continuous"/>
      <w:pgSz w:w="11910" w:h="16840"/>
      <w:pgMar w:top="6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66BB"/>
    <w:rsid w:val="001D63DF"/>
    <w:rsid w:val="004333E9"/>
    <w:rsid w:val="004448D6"/>
    <w:rsid w:val="00477599"/>
    <w:rsid w:val="00533E92"/>
    <w:rsid w:val="00604AA9"/>
    <w:rsid w:val="00C6445F"/>
    <w:rsid w:val="00E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9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7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pc</cp:lastModifiedBy>
  <cp:revision>8</cp:revision>
  <cp:lastPrinted>2019-04-01T10:50:00Z</cp:lastPrinted>
  <dcterms:created xsi:type="dcterms:W3CDTF">2015-07-14T12:31:00Z</dcterms:created>
  <dcterms:modified xsi:type="dcterms:W3CDTF">2019-04-01T11:07:00Z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2015-07-14T00:00:00Z</vt:filetime>
  </property>
</Properties>
</file>